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DE761" w14:textId="6E36109D" w:rsidR="007A21C1" w:rsidRPr="00ED0A51" w:rsidRDefault="00884500" w:rsidP="00CE18F1">
      <w:pPr>
        <w:ind w:left="-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D0A5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</w:t>
      </w:r>
      <w:r w:rsidRPr="00ED0A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писок наукових та навчально-методичних </w:t>
      </w:r>
      <w:r w:rsidR="00E96DA0" w:rsidRPr="00ED0A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праць</w:t>
      </w:r>
      <w:r w:rsidRPr="00ED0A5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ED0A51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С. Кострікова</w:t>
      </w:r>
      <w:r w:rsidRPr="00ED0A51">
        <w:rPr>
          <w:rFonts w:ascii="Times New Roman" w:hAnsi="Times New Roman" w:cs="Times New Roman"/>
          <w:i/>
          <w:iCs/>
          <w:sz w:val="24"/>
          <w:szCs w:val="24"/>
        </w:rPr>
        <w:t>, виданих у І та ІІ семестрах 202</w:t>
      </w:r>
      <w:r w:rsidR="00ED0A51" w:rsidRPr="00ED0A51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ED0A51">
        <w:rPr>
          <w:rFonts w:ascii="Times New Roman" w:hAnsi="Times New Roman" w:cs="Times New Roman"/>
          <w:i/>
          <w:iCs/>
          <w:sz w:val="24"/>
          <w:szCs w:val="24"/>
        </w:rPr>
        <w:t>-202</w:t>
      </w:r>
      <w:r w:rsidR="00ED0A51" w:rsidRPr="00ED0A51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ED0A51">
        <w:rPr>
          <w:rFonts w:ascii="Times New Roman" w:hAnsi="Times New Roman" w:cs="Times New Roman"/>
          <w:i/>
          <w:iCs/>
          <w:sz w:val="24"/>
          <w:szCs w:val="24"/>
        </w:rPr>
        <w:t xml:space="preserve"> н.р.</w:t>
      </w:r>
    </w:p>
    <w:tbl>
      <w:tblPr>
        <w:tblStyle w:val="ac"/>
        <w:tblpPr w:leftFromText="180" w:rightFromText="180" w:vertAnchor="page" w:horzAnchor="margin" w:tblpY="2731"/>
        <w:tblW w:w="14454" w:type="dxa"/>
        <w:tblLook w:val="04A0" w:firstRow="1" w:lastRow="0" w:firstColumn="1" w:lastColumn="0" w:noHBand="0" w:noVBand="1"/>
      </w:tblPr>
      <w:tblGrid>
        <w:gridCol w:w="506"/>
        <w:gridCol w:w="2507"/>
        <w:gridCol w:w="5663"/>
        <w:gridCol w:w="1647"/>
        <w:gridCol w:w="4131"/>
      </w:tblGrid>
      <w:tr w:rsidR="00C21657" w:rsidRPr="00ED0A51" w14:paraId="1436A62E" w14:textId="77777777" w:rsidTr="00590553">
        <w:trPr>
          <w:trHeight w:val="431"/>
        </w:trPr>
        <w:tc>
          <w:tcPr>
            <w:tcW w:w="520" w:type="dxa"/>
          </w:tcPr>
          <w:p w14:paraId="6FDD81C0" w14:textId="2E0C4490" w:rsidR="007A21C1" w:rsidRPr="00ED0A51" w:rsidRDefault="00B6376E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2647" w:type="dxa"/>
          </w:tcPr>
          <w:p w14:paraId="1FC79FE2" w14:textId="42123C98" w:rsidR="007A21C1" w:rsidRPr="00ED0A51" w:rsidRDefault="00B6376E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Назва</w:t>
            </w:r>
          </w:p>
        </w:tc>
        <w:tc>
          <w:tcPr>
            <w:tcW w:w="6047" w:type="dxa"/>
          </w:tcPr>
          <w:p w14:paraId="484D61C4" w14:textId="74FEE7DD" w:rsidR="007A21C1" w:rsidRPr="00ED0A51" w:rsidRDefault="00B6376E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 роботи, вихідні дані</w:t>
            </w:r>
            <w:r w:rsidR="00BA516A"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BA516A" w:rsidRPr="00ED0A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пос</w:t>
            </w:r>
            <w:r w:rsidR="00D57755" w:rsidRPr="00ED0A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</w:t>
            </w:r>
            <w:r w:rsidR="00BA516A" w:rsidRPr="00ED0A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лання</w:t>
            </w:r>
          </w:p>
        </w:tc>
        <w:tc>
          <w:tcPr>
            <w:tcW w:w="1694" w:type="dxa"/>
          </w:tcPr>
          <w:p w14:paraId="5BAC6CAD" w14:textId="5ECB7006" w:rsidR="007A21C1" w:rsidRPr="00ED0A51" w:rsidRDefault="00CE18F1" w:rsidP="00151F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Співавтори</w:t>
            </w:r>
          </w:p>
        </w:tc>
        <w:tc>
          <w:tcPr>
            <w:tcW w:w="3546" w:type="dxa"/>
          </w:tcPr>
          <w:p w14:paraId="00D205D6" w14:textId="7F0C7DBD" w:rsidR="007A21C1" w:rsidRPr="00ED0A51" w:rsidRDefault="00463BAF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="00CE18F1"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оментар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імідж</w:t>
            </w:r>
          </w:p>
        </w:tc>
      </w:tr>
      <w:tr w:rsidR="00C21657" w:rsidRPr="00ED0A51" w14:paraId="3A26973F" w14:textId="77777777" w:rsidTr="00590553">
        <w:trPr>
          <w:trHeight w:val="431"/>
        </w:trPr>
        <w:tc>
          <w:tcPr>
            <w:tcW w:w="520" w:type="dxa"/>
          </w:tcPr>
          <w:p w14:paraId="4115AADC" w14:textId="7585287F" w:rsidR="00D57755" w:rsidRPr="00ED0A51" w:rsidRDefault="00D57755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2647" w:type="dxa"/>
          </w:tcPr>
          <w:p w14:paraId="77489EFF" w14:textId="106F7D76" w:rsidR="00D57755" w:rsidRPr="00ED0A51" w:rsidRDefault="00D57755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047" w:type="dxa"/>
          </w:tcPr>
          <w:p w14:paraId="38089E1D" w14:textId="202CCBF2" w:rsidR="00D57755" w:rsidRPr="00ED0A51" w:rsidRDefault="00D57755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694" w:type="dxa"/>
          </w:tcPr>
          <w:p w14:paraId="3DA69394" w14:textId="7198BF9A" w:rsidR="00D57755" w:rsidRPr="00ED0A51" w:rsidRDefault="00D57755" w:rsidP="00D57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3546" w:type="dxa"/>
          </w:tcPr>
          <w:p w14:paraId="3A7874D3" w14:textId="0BFB7C19" w:rsidR="00D57755" w:rsidRPr="00ED0A51" w:rsidRDefault="00D57755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5</w:t>
            </w:r>
          </w:p>
        </w:tc>
      </w:tr>
      <w:tr w:rsidR="00C21657" w:rsidRPr="00ED0A51" w14:paraId="316BD697" w14:textId="77777777" w:rsidTr="00ED0A51">
        <w:trPr>
          <w:trHeight w:val="1515"/>
        </w:trPr>
        <w:tc>
          <w:tcPr>
            <w:tcW w:w="520" w:type="dxa"/>
          </w:tcPr>
          <w:p w14:paraId="56E7481F" w14:textId="77777777" w:rsidR="007A21C1" w:rsidRPr="00ED0A51" w:rsidRDefault="007A21C1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0F91F879" w14:textId="40697B10" w:rsidR="00BA516A" w:rsidRPr="00ED0A51" w:rsidRDefault="00BA516A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1.</w:t>
            </w:r>
          </w:p>
        </w:tc>
        <w:tc>
          <w:tcPr>
            <w:tcW w:w="2647" w:type="dxa"/>
          </w:tcPr>
          <w:p w14:paraId="25521D3B" w14:textId="77777777" w:rsidR="00ED0A51" w:rsidRPr="00ED0A51" w:rsidRDefault="00ED0A51" w:rsidP="00ED0A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Analyzing urban morphology changes using neural networks </w:t>
            </w:r>
          </w:p>
          <w:p w14:paraId="6DF5FD0E" w14:textId="4A08A33B" w:rsidR="007A21C1" w:rsidRPr="00ED0A51" w:rsidRDefault="007A21C1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47" w:type="dxa"/>
          </w:tcPr>
          <w:p w14:paraId="0A7F4A72" w14:textId="77777777" w:rsidR="007A21C1" w:rsidRPr="003B7535" w:rsidRDefault="009E7532" w:rsidP="00151F0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Стаття</w:t>
            </w:r>
          </w:p>
          <w:p w14:paraId="10F9E209" w14:textId="6FBF26A2" w:rsidR="009E7532" w:rsidRPr="00ED0A51" w:rsidRDefault="00ED0A51" w:rsidP="00ED0A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Вісник ХНУ, сер. Геологія, Географія, Екологія, </w:t>
            </w:r>
            <w:r w:rsidRPr="00463B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вип. 62,</w:t>
            </w:r>
            <w:r w:rsidRPr="00ED0A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2025.</w:t>
            </w:r>
            <w:r w:rsidRPr="00ED0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D0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</w:t>
            </w:r>
            <w:r w:rsidRPr="00ED0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D0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219-236.</w:t>
            </w:r>
            <w:r w:rsidRPr="00ED0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ED0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5" w:history="1">
              <w:r w:rsidRPr="00ED0A51">
                <w:rPr>
                  <w:rStyle w:val="af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D0A51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ED0A51">
                <w:rPr>
                  <w:rStyle w:val="af"/>
                  <w:rFonts w:ascii="Times New Roman" w:hAnsi="Times New Roman" w:cs="Times New Roman"/>
                  <w:sz w:val="24"/>
                  <w:szCs w:val="24"/>
                  <w:lang w:val="en-US"/>
                </w:rPr>
                <w:t>doi</w:t>
              </w:r>
              <w:r w:rsidRPr="00ED0A51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D0A51">
                <w:rPr>
                  <w:rStyle w:val="af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D0A51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/10.26565/2410-7360-2025-62-17</w:t>
              </w:r>
            </w:hyperlink>
          </w:p>
        </w:tc>
        <w:tc>
          <w:tcPr>
            <w:tcW w:w="1694" w:type="dxa"/>
          </w:tcPr>
          <w:p w14:paraId="060733B0" w14:textId="77777777" w:rsidR="007A21C1" w:rsidRDefault="007A21C1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  <w:p w14:paraId="5D612A57" w14:textId="5D569026" w:rsidR="00ED0A51" w:rsidRPr="00ED0A51" w:rsidRDefault="00ED0A51" w:rsidP="00151F0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-</w:t>
            </w:r>
          </w:p>
        </w:tc>
        <w:tc>
          <w:tcPr>
            <w:tcW w:w="3546" w:type="dxa"/>
          </w:tcPr>
          <w:p w14:paraId="0ABD9E28" w14:textId="77777777" w:rsidR="00ED0A51" w:rsidRPr="003B7535" w:rsidRDefault="00ED0A51" w:rsidP="00151F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3A238D9" w14:textId="4F304B17" w:rsidR="007A21C1" w:rsidRPr="003B7535" w:rsidRDefault="00ED0A51" w:rsidP="00151F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53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звітувалося у 2024-25 н.р.</w:t>
            </w:r>
          </w:p>
        </w:tc>
      </w:tr>
      <w:tr w:rsidR="003B7535" w:rsidRPr="00ED0A51" w14:paraId="70756270" w14:textId="77777777" w:rsidTr="00590553">
        <w:trPr>
          <w:trHeight w:val="431"/>
        </w:trPr>
        <w:tc>
          <w:tcPr>
            <w:tcW w:w="520" w:type="dxa"/>
          </w:tcPr>
          <w:p w14:paraId="155C69A4" w14:textId="74F52DFB" w:rsidR="003B7535" w:rsidRPr="00ED0A51" w:rsidRDefault="003B7535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2.</w:t>
            </w:r>
          </w:p>
        </w:tc>
        <w:tc>
          <w:tcPr>
            <w:tcW w:w="2647" w:type="dxa"/>
          </w:tcPr>
          <w:p w14:paraId="4B0668BB" w14:textId="210F3644" w:rsidR="003B7535" w:rsidRPr="003B7535" w:rsidRDefault="003B7535" w:rsidP="003B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535">
              <w:rPr>
                <w:rFonts w:ascii="Times New Roman" w:eastAsia="Calibri" w:hAnsi="Times New Roman" w:cs="Times New Roman"/>
                <w:bCs/>
                <w:lang w:val="en-US"/>
              </w:rPr>
              <w:t>Urban LiDAR analysis  for detecting war damage: case study of Kharkiv, Ukraine under hostilities</w:t>
            </w:r>
            <w:r w:rsidRPr="003B7535">
              <w:rPr>
                <w:rFonts w:ascii="Times New Roman" w:eastAsia="Calibri" w:hAnsi="Times New Roman" w:cs="Times New Roman"/>
                <w:bCs/>
              </w:rPr>
              <w:t xml:space="preserve">.  </w:t>
            </w:r>
          </w:p>
          <w:p w14:paraId="44EA48BB" w14:textId="77777777" w:rsidR="003B7535" w:rsidRPr="003B7535" w:rsidRDefault="003B7535" w:rsidP="003B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D8755" w14:textId="523B6114" w:rsidR="003B7535" w:rsidRPr="003B7535" w:rsidRDefault="003B7535" w:rsidP="003B7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14:paraId="10605796" w14:textId="11C9BBB6" w:rsidR="003B7535" w:rsidRPr="003B7535" w:rsidRDefault="003B7535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Стаття</w:t>
            </w: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online</w:t>
            </w:r>
          </w:p>
          <w:p w14:paraId="56817951" w14:textId="77777777" w:rsidR="003B7535" w:rsidRPr="003B7535" w:rsidRDefault="003B7535" w:rsidP="003B75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1D62A9D" w14:textId="0332FF86" w:rsidR="003B7535" w:rsidRPr="003B7535" w:rsidRDefault="003B7535" w:rsidP="003B7535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B7535">
              <w:rPr>
                <w:rFonts w:ascii="Times New Roman" w:hAnsi="Times New Roman" w:cs="Times New Roman"/>
                <w:color w:val="000000" w:themeColor="text1"/>
                <w:lang w:val="en-US"/>
              </w:rPr>
              <w:t>Wolfram Community Digital Library, STAFF PICKS, June 25, 2025.</w:t>
            </w:r>
          </w:p>
          <w:p w14:paraId="237E2B48" w14:textId="77777777" w:rsidR="003B7535" w:rsidRDefault="003B7535" w:rsidP="003B7535">
            <w:pPr>
              <w:rPr>
                <w:rFonts w:ascii="Times New Roman" w:hAnsi="Times New Roman" w:cs="Times New Roman"/>
                <w:lang w:val="ru-RU"/>
              </w:rPr>
            </w:pPr>
            <w:hyperlink r:id="rId6" w:tgtFrame="_blank" w:history="1">
              <w:r w:rsidRPr="003B7535">
                <w:rPr>
                  <w:rStyle w:val="af"/>
                  <w:rFonts w:ascii="Times New Roman" w:eastAsia="Calibri" w:hAnsi="Times New Roman" w:cs="Times New Roman"/>
                  <w:lang w:val="en-US"/>
                </w:rPr>
                <w:t>https://community.wolfram.com/groups/-/m/t/3553061</w:t>
              </w:r>
            </w:hyperlink>
          </w:p>
          <w:p w14:paraId="5A4D77AF" w14:textId="702DB3CE" w:rsidR="003B7535" w:rsidRPr="003B7535" w:rsidRDefault="003B7535" w:rsidP="003B75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694" w:type="dxa"/>
          </w:tcPr>
          <w:p w14:paraId="68F54A11" w14:textId="49C2146A" w:rsidR="003B7535" w:rsidRPr="003B7535" w:rsidRDefault="003B7535" w:rsidP="003B753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3546" w:type="dxa"/>
          </w:tcPr>
          <w:p w14:paraId="69930408" w14:textId="77777777" w:rsidR="003B7535" w:rsidRPr="003B7535" w:rsidRDefault="003B7535" w:rsidP="003B753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52751AF" w14:textId="480E9D5E" w:rsidR="003B7535" w:rsidRPr="003B7535" w:rsidRDefault="003B7535" w:rsidP="003B753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53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звітувалося у 2024-25 н.р.</w:t>
            </w:r>
          </w:p>
        </w:tc>
      </w:tr>
      <w:tr w:rsidR="00344FAF" w:rsidRPr="00ED0A51" w14:paraId="2816B9EE" w14:textId="77777777" w:rsidTr="00590553">
        <w:trPr>
          <w:trHeight w:val="454"/>
        </w:trPr>
        <w:tc>
          <w:tcPr>
            <w:tcW w:w="520" w:type="dxa"/>
          </w:tcPr>
          <w:p w14:paraId="4C2B231A" w14:textId="7538821A" w:rsidR="00344FAF" w:rsidRPr="00344FAF" w:rsidRDefault="00344FAF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647" w:type="dxa"/>
          </w:tcPr>
          <w:p w14:paraId="7B30660E" w14:textId="77777777" w:rsidR="00344FAF" w:rsidRPr="00344FAF" w:rsidRDefault="00344FAF" w:rsidP="00344FAF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44FAF">
              <w:rPr>
                <w:rFonts w:ascii="Times New Roman" w:hAnsi="Times New Roman" w:cs="Times New Roman"/>
                <w:color w:val="000000" w:themeColor="text1"/>
                <w:lang w:val="en-US"/>
              </w:rPr>
              <w:t>Branding European cities in the context of tourism development: current trends and challenges (using the example of London, Paris and Amsterdam)</w:t>
            </w:r>
          </w:p>
          <w:p w14:paraId="2DEE8439" w14:textId="77777777" w:rsidR="00344FAF" w:rsidRPr="003B7535" w:rsidRDefault="00344FAF" w:rsidP="003B7535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6047" w:type="dxa"/>
          </w:tcPr>
          <w:p w14:paraId="3FDFA876" w14:textId="77777777" w:rsidR="00344FAF" w:rsidRPr="003B7535" w:rsidRDefault="00344FAF" w:rsidP="00344FAF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Стаття</w:t>
            </w:r>
          </w:p>
          <w:p w14:paraId="2313BFE7" w14:textId="77777777" w:rsidR="00344FAF" w:rsidRDefault="00344FAF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2534823" w14:textId="4E1839EB" w:rsidR="00463BAF" w:rsidRPr="00463BAF" w:rsidRDefault="00463BAF" w:rsidP="00463BAF">
            <w:pPr>
              <w:rPr>
                <w:rFonts w:ascii="Times New Roman" w:hAnsi="Times New Roman" w:cs="Times New Roman"/>
                <w:u w:val="single"/>
              </w:rPr>
            </w:pPr>
            <w:r w:rsidRPr="00463BAF">
              <w:rPr>
                <w:rFonts w:ascii="Times New Roman" w:hAnsi="Times New Roman" w:cs="Times New Roman"/>
                <w:color w:val="000000" w:themeColor="text1"/>
              </w:rPr>
              <w:t>Часопис соціально-економічної географії (</w:t>
            </w:r>
            <w:r w:rsidRPr="00463BA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Human Geography Journal</w:t>
            </w:r>
            <w:r w:rsidRPr="00463BAF">
              <w:rPr>
                <w:rFonts w:ascii="Times New Roman" w:hAnsi="Times New Roman" w:cs="Times New Roman"/>
                <w:color w:val="000000" w:themeColor="text1"/>
              </w:rPr>
              <w:t xml:space="preserve">), </w:t>
            </w:r>
            <w:r w:rsidRPr="00463BA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38</w:t>
            </w:r>
            <w:r w:rsidRPr="00463BAF">
              <w:rPr>
                <w:rFonts w:ascii="Times New Roman" w:hAnsi="Times New Roman" w:cs="Times New Roman"/>
                <w:color w:val="000000" w:themeColor="text1"/>
              </w:rPr>
              <w:t xml:space="preserve">, 2025,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P. </w:t>
            </w:r>
            <w:r w:rsidRPr="00463BAF">
              <w:rPr>
                <w:rFonts w:ascii="Times New Roman" w:hAnsi="Times New Roman" w:cs="Times New Roman"/>
                <w:color w:val="000000" w:themeColor="text1"/>
              </w:rPr>
              <w:t xml:space="preserve">7-18. </w:t>
            </w:r>
            <w:hyperlink r:id="rId7" w:history="1">
              <w:r w:rsidRPr="00463BAF">
                <w:rPr>
                  <w:rStyle w:val="af"/>
                  <w:rFonts w:ascii="Times New Roman" w:hAnsi="Times New Roman" w:cs="Times New Roman"/>
                </w:rPr>
                <w:t>https://doi.org/10.26565/2076-1333-2025-38-01</w:t>
              </w:r>
            </w:hyperlink>
          </w:p>
        </w:tc>
        <w:tc>
          <w:tcPr>
            <w:tcW w:w="1694" w:type="dxa"/>
          </w:tcPr>
          <w:p w14:paraId="59500A19" w14:textId="77777777" w:rsidR="00463BAF" w:rsidRDefault="00463BAF" w:rsidP="00344FAF">
            <w:pPr>
              <w:pStyle w:val="a7"/>
              <w:ind w:left="65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400340DB" w14:textId="1272CDDB" w:rsidR="00344FAF" w:rsidRPr="00344FAF" w:rsidRDefault="00344FAF" w:rsidP="00344FAF">
            <w:pPr>
              <w:pStyle w:val="a7"/>
              <w:ind w:left="65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344FAF">
              <w:rPr>
                <w:rFonts w:ascii="Times New Roman" w:hAnsi="Times New Roman" w:cs="Times New Roman"/>
                <w:color w:val="000000" w:themeColor="text1"/>
                <w:lang w:val="en-US"/>
              </w:rPr>
              <w:t>Savchenko A.</w:t>
            </w:r>
          </w:p>
        </w:tc>
        <w:tc>
          <w:tcPr>
            <w:tcW w:w="3546" w:type="dxa"/>
          </w:tcPr>
          <w:p w14:paraId="1F47B4C0" w14:textId="77777777" w:rsidR="00344FAF" w:rsidRDefault="00344FAF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7DBD8BD" w14:textId="1CEDE672" w:rsidR="00463BAF" w:rsidRPr="00ED0A51" w:rsidRDefault="00463BAF" w:rsidP="00463BAF">
            <w:pPr>
              <w:ind w:left="-10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53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звітувалося у 2024-25 н.р.</w:t>
            </w:r>
          </w:p>
        </w:tc>
      </w:tr>
      <w:tr w:rsidR="003B7535" w:rsidRPr="00ED0A51" w14:paraId="1413637E" w14:textId="77777777" w:rsidTr="00590553">
        <w:trPr>
          <w:trHeight w:val="454"/>
        </w:trPr>
        <w:tc>
          <w:tcPr>
            <w:tcW w:w="520" w:type="dxa"/>
          </w:tcPr>
          <w:p w14:paraId="11143F24" w14:textId="2EB0B6E2" w:rsidR="003B7535" w:rsidRPr="00ED0A51" w:rsidRDefault="00344FAF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3B7535"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647" w:type="dxa"/>
          </w:tcPr>
          <w:p w14:paraId="50C70B37" w14:textId="1A17BDC0" w:rsidR="003B7535" w:rsidRPr="003B7535" w:rsidRDefault="003B7535" w:rsidP="003B753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B7535">
              <w:rPr>
                <w:rFonts w:ascii="Times New Roman" w:eastAsia="Calibri" w:hAnsi="Times New Roman" w:cs="Times New Roman"/>
                <w:bCs/>
                <w:lang w:val="en-US"/>
              </w:rPr>
              <w:t>Neural networks reveal LiDAR-measured urban change and reconstruction patterns in war-affected Ukraine</w:t>
            </w:r>
          </w:p>
        </w:tc>
        <w:tc>
          <w:tcPr>
            <w:tcW w:w="6047" w:type="dxa"/>
          </w:tcPr>
          <w:p w14:paraId="429E40E6" w14:textId="77777777" w:rsidR="003B7535" w:rsidRPr="009B7EB5" w:rsidRDefault="003B7535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9B7E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Стаття</w:t>
            </w:r>
            <w:r w:rsidRPr="009B7EB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online</w:t>
            </w:r>
          </w:p>
          <w:p w14:paraId="17433706" w14:textId="77777777" w:rsidR="003B7535" w:rsidRPr="009B7EB5" w:rsidRDefault="003B7535" w:rsidP="003B7535">
            <w:pPr>
              <w:rPr>
                <w:rFonts w:ascii="Times New Roman" w:hAnsi="Times New Roman" w:cs="Times New Roman"/>
                <w:lang w:val="en-US"/>
              </w:rPr>
            </w:pPr>
          </w:p>
          <w:p w14:paraId="08A29303" w14:textId="77777777" w:rsidR="003B7535" w:rsidRPr="009B7EB5" w:rsidRDefault="003B7535" w:rsidP="003B7535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B7EB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Wolfram Community Digital Library, STAFF PICKS, </w:t>
            </w:r>
            <w:r w:rsidRPr="009B7EB5">
              <w:rPr>
                <w:rFonts w:ascii="Times New Roman" w:eastAsia="Calibri" w:hAnsi="Times New Roman" w:cs="Times New Roman"/>
                <w:bCs/>
                <w:lang w:val="en-US"/>
              </w:rPr>
              <w:t>September 29, 2025</w:t>
            </w:r>
            <w:r w:rsidRPr="009B7EB5">
              <w:rPr>
                <w:rFonts w:ascii="Times New Roman" w:eastAsia="Calibri" w:hAnsi="Times New Roman" w:cs="Times New Roman"/>
                <w:bCs/>
                <w:lang w:val="en-US"/>
              </w:rPr>
              <w:br/>
            </w:r>
            <w:hyperlink r:id="rId8" w:tgtFrame="_blank" w:history="1">
              <w:r w:rsidRPr="009B7EB5">
                <w:rPr>
                  <w:rStyle w:val="af"/>
                  <w:rFonts w:ascii="Times New Roman" w:eastAsia="Calibri" w:hAnsi="Times New Roman" w:cs="Times New Roman"/>
                  <w:lang w:val="en-US"/>
                </w:rPr>
                <w:t>https://community.wolfram.com/groups/-/m/t/3553061</w:t>
              </w:r>
            </w:hyperlink>
          </w:p>
          <w:p w14:paraId="7F060D3A" w14:textId="44686595" w:rsidR="003B7535" w:rsidRPr="009B7EB5" w:rsidRDefault="003B7535" w:rsidP="003B75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4" w:type="dxa"/>
          </w:tcPr>
          <w:p w14:paraId="3B59B1B6" w14:textId="77777777" w:rsidR="003B7535" w:rsidRDefault="003B7535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4E88D864" w14:textId="59B3C7F8" w:rsid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</w:t>
            </w:r>
          </w:p>
          <w:p w14:paraId="6DA16784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6850E435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48D590FF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5B047CC3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0534E7F8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26365884" w14:textId="5B9ABC56" w:rsidR="00463BAF" w:rsidRPr="00463BAF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</w:tcPr>
          <w:p w14:paraId="0DEE8FE8" w14:textId="77777777" w:rsidR="003B7535" w:rsidRPr="00ED0A51" w:rsidRDefault="003B7535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B7EB5" w:rsidRPr="00ED0A51" w14:paraId="7036E0D4" w14:textId="77777777" w:rsidTr="00590553">
        <w:trPr>
          <w:trHeight w:val="431"/>
        </w:trPr>
        <w:tc>
          <w:tcPr>
            <w:tcW w:w="520" w:type="dxa"/>
          </w:tcPr>
          <w:p w14:paraId="2FB0A69D" w14:textId="4FEC98B3" w:rsidR="009B7EB5" w:rsidRPr="009B7EB5" w:rsidRDefault="00344FAF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5</w:t>
            </w:r>
            <w:r w:rsidR="009B7E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647" w:type="dxa"/>
          </w:tcPr>
          <w:p w14:paraId="4E4EAB9F" w14:textId="77777777" w:rsidR="009B7EB5" w:rsidRPr="009B7EB5" w:rsidRDefault="009B7EB5" w:rsidP="009B7EB5">
            <w:pPr>
              <w:rPr>
                <w:rFonts w:ascii="Times New Roman" w:hAnsi="Times New Roman" w:cs="Times New Roman"/>
              </w:rPr>
            </w:pPr>
            <w:r w:rsidRPr="009B7EB5">
              <w:rPr>
                <w:rFonts w:ascii="Times New Roman" w:hAnsi="Times New Roman" w:cs="Times New Roman"/>
              </w:rPr>
              <w:t>Житлова інфраструктура як базовий елемент відновлення урбогеосистеми мегаполісу в аспекті післявоєнного відновлення</w:t>
            </w:r>
          </w:p>
          <w:p w14:paraId="26F492B4" w14:textId="77777777" w:rsidR="009B7EB5" w:rsidRPr="00ED0A51" w:rsidRDefault="009B7EB5" w:rsidP="003B75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47" w:type="dxa"/>
          </w:tcPr>
          <w:p w14:paraId="4394D470" w14:textId="77777777" w:rsidR="009B7EB5" w:rsidRDefault="009B7EB5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Стаття</w:t>
            </w:r>
          </w:p>
          <w:p w14:paraId="2F445C32" w14:textId="347987C5" w:rsidR="009B7EB5" w:rsidRDefault="009B7EB5" w:rsidP="009B7EB5">
            <w:pPr>
              <w:rPr>
                <w:rFonts w:ascii="Times New Roman" w:hAnsi="Times New Roman" w:cs="Times New Roman"/>
              </w:rPr>
            </w:pPr>
            <w:r w:rsidRPr="009B7EB5">
              <w:rPr>
                <w:rFonts w:ascii="Times New Roman" w:hAnsi="Times New Roman" w:cs="Times New Roman"/>
              </w:rPr>
              <w:t>Десяті Сумські наукові географічні читання: збірник матеріалів</w:t>
            </w:r>
            <w:r w:rsidRPr="009B7EB5">
              <w:rPr>
                <w:rFonts w:ascii="Times New Roman" w:hAnsi="Times New Roman" w:cs="Times New Roman"/>
              </w:rPr>
              <w:t xml:space="preserve"> </w:t>
            </w:r>
            <w:r w:rsidRPr="009B7EB5">
              <w:rPr>
                <w:rFonts w:ascii="Times New Roman" w:hAnsi="Times New Roman" w:cs="Times New Roman"/>
              </w:rPr>
              <w:t>Всеукраїнської наукової конференції (Суми, 17-18 жовтня 2025 р.)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9" w:history="1">
              <w:r w:rsidRPr="00344FAF">
                <w:rPr>
                  <w:rStyle w:val="af"/>
                  <w:rFonts w:ascii="Times New Roman" w:hAnsi="Times New Roman" w:cs="Times New Roman"/>
                </w:rPr>
                <w:t>[Електронний ресурс]</w:t>
              </w:r>
            </w:hyperlink>
            <w:r w:rsidRPr="009B7EB5">
              <w:rPr>
                <w:rFonts w:ascii="Times New Roman" w:hAnsi="Times New Roman" w:cs="Times New Roman"/>
              </w:rPr>
              <w:t xml:space="preserve"> / СумДПУ імені А. С. Макаренка, Сумський відділ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7EB5">
              <w:rPr>
                <w:rFonts w:ascii="Times New Roman" w:hAnsi="Times New Roman" w:cs="Times New Roman"/>
              </w:rPr>
              <w:t xml:space="preserve">Українського географічного товариства; [упорядник Корнус А. О.]. Суми. 2025. </w:t>
            </w:r>
            <w:r>
              <w:rPr>
                <w:rFonts w:ascii="Times New Roman" w:hAnsi="Times New Roman" w:cs="Times New Roman"/>
              </w:rPr>
              <w:t>С. 11-22</w:t>
            </w:r>
          </w:p>
          <w:p w14:paraId="0FACC9AD" w14:textId="5DFBEBA7" w:rsidR="00344FAF" w:rsidRPr="009B7EB5" w:rsidRDefault="00344FAF" w:rsidP="009B7E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694" w:type="dxa"/>
          </w:tcPr>
          <w:p w14:paraId="7101AF28" w14:textId="77777777" w:rsidR="009B7EB5" w:rsidRDefault="009B7EB5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</w:p>
          <w:p w14:paraId="72C1B3DB" w14:textId="6187C4E9" w:rsidR="009B7EB5" w:rsidRPr="009B7EB5" w:rsidRDefault="009B7EB5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Безрук В.</w:t>
            </w:r>
          </w:p>
        </w:tc>
        <w:tc>
          <w:tcPr>
            <w:tcW w:w="3546" w:type="dxa"/>
          </w:tcPr>
          <w:p w14:paraId="0C1DD9BD" w14:textId="77777777" w:rsidR="009B7EB5" w:rsidRPr="00ED0A51" w:rsidRDefault="009B7EB5" w:rsidP="003B7535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463BAF" w:rsidRPr="00ED0A51" w14:paraId="4FDA7436" w14:textId="77777777" w:rsidTr="00590553">
        <w:trPr>
          <w:trHeight w:val="431"/>
        </w:trPr>
        <w:tc>
          <w:tcPr>
            <w:tcW w:w="520" w:type="dxa"/>
          </w:tcPr>
          <w:p w14:paraId="348C3D45" w14:textId="4AD8FB19" w:rsidR="00463BAF" w:rsidRPr="00ED0A51" w:rsidRDefault="00463BAF" w:rsidP="003B75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6. </w:t>
            </w:r>
          </w:p>
        </w:tc>
        <w:tc>
          <w:tcPr>
            <w:tcW w:w="2647" w:type="dxa"/>
          </w:tcPr>
          <w:p w14:paraId="7FC8DF24" w14:textId="77777777" w:rsidR="00463BAF" w:rsidRPr="00463BAF" w:rsidRDefault="00463BAF" w:rsidP="00463B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463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Restoration as recovery: participatory urbogeosystemic pedagogy of Karazin University for the Erasmus+ project </w:t>
            </w:r>
            <w:r w:rsidRPr="00463BA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FutureLand.</w:t>
            </w:r>
          </w:p>
          <w:p w14:paraId="03174800" w14:textId="77777777" w:rsidR="00463BAF" w:rsidRPr="00ED0A51" w:rsidRDefault="00463BAF" w:rsidP="003B75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47" w:type="dxa"/>
          </w:tcPr>
          <w:p w14:paraId="4A72F396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5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Стаття</w:t>
            </w:r>
          </w:p>
          <w:p w14:paraId="5531F85C" w14:textId="77777777" w:rsidR="00463BAF" w:rsidRDefault="00463BAF" w:rsidP="00463BAF">
            <w:pPr>
              <w:rPr>
                <w:rFonts w:ascii="Times New Roman" w:hAnsi="Times New Roman" w:cs="Times New Roman"/>
                <w:lang w:val="en-US"/>
              </w:rPr>
            </w:pPr>
          </w:p>
          <w:p w14:paraId="34F61949" w14:textId="637D339D" w:rsidR="00463BAF" w:rsidRPr="00463BAF" w:rsidRDefault="00463BAF" w:rsidP="00463BAF">
            <w:pPr>
              <w:rPr>
                <w:rFonts w:ascii="Times New Roman" w:hAnsi="Times New Roman" w:cs="Times New Roman"/>
                <w:lang w:val="en-US"/>
              </w:rPr>
            </w:pPr>
            <w:r w:rsidRPr="00463BAF">
              <w:rPr>
                <w:rFonts w:ascii="Times New Roman" w:hAnsi="Times New Roman" w:cs="Times New Roman"/>
                <w:lang w:val="en-US"/>
              </w:rPr>
              <w:t xml:space="preserve">(2025). Visnyk of V. N. Karazin Kharkiv National University. Series Geology. </w:t>
            </w:r>
            <w:r w:rsidRPr="00463BAF">
              <w:rPr>
                <w:rFonts w:ascii="Times New Roman" w:hAnsi="Times New Roman" w:cs="Times New Roman"/>
              </w:rPr>
              <w:t xml:space="preserve">Geography. Ecology, (63), </w:t>
            </w:r>
            <w:r>
              <w:rPr>
                <w:rFonts w:ascii="Times New Roman" w:hAnsi="Times New Roman" w:cs="Times New Roman"/>
                <w:lang w:val="en-US"/>
              </w:rPr>
              <w:t xml:space="preserve">P. </w:t>
            </w:r>
            <w:r w:rsidRPr="00463BAF">
              <w:rPr>
                <w:rFonts w:ascii="Times New Roman" w:hAnsi="Times New Roman" w:cs="Times New Roman"/>
              </w:rPr>
              <w:t>234-255.</w:t>
            </w:r>
          </w:p>
          <w:p w14:paraId="2F31E9DD" w14:textId="6034D877" w:rsidR="00463BAF" w:rsidRPr="00463BAF" w:rsidRDefault="00463BAF" w:rsidP="00463B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hyperlink r:id="rId10" w:history="1">
              <w:r w:rsidRPr="00463BAF">
                <w:rPr>
                  <w:rStyle w:val="af"/>
                  <w:rFonts w:ascii="Times New Roman" w:hAnsi="Times New Roman" w:cs="Times New Roman"/>
                  <w:lang w:val="en-US"/>
                </w:rPr>
                <w:t>https://doi.org/10.26565/2410-7360-2025-63-18</w:t>
              </w:r>
            </w:hyperlink>
          </w:p>
        </w:tc>
        <w:tc>
          <w:tcPr>
            <w:tcW w:w="1694" w:type="dxa"/>
          </w:tcPr>
          <w:p w14:paraId="0EAD34FD" w14:textId="77777777" w:rsidR="00463BAF" w:rsidRDefault="00463BAF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28E5902A" w14:textId="25D69432" w:rsidR="00463BAF" w:rsidRPr="00463BAF" w:rsidRDefault="00463BAF" w:rsidP="003B75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  <w:r w:rsidRPr="00463BAF">
              <w:rPr>
                <w:rFonts w:ascii="Times New Roman" w:hAnsi="Times New Roman" w:cs="Times New Roman"/>
              </w:rPr>
              <w:t xml:space="preserve">Niemets </w:t>
            </w:r>
            <w:r w:rsidRPr="00463BAF">
              <w:rPr>
                <w:rFonts w:ascii="Times New Roman" w:hAnsi="Times New Roman" w:cs="Times New Roman"/>
                <w:lang w:val="en-US"/>
              </w:rPr>
              <w:t>L.</w:t>
            </w:r>
          </w:p>
        </w:tc>
        <w:tc>
          <w:tcPr>
            <w:tcW w:w="3546" w:type="dxa"/>
          </w:tcPr>
          <w:p w14:paraId="09D873AD" w14:textId="77777777" w:rsidR="00463BAF" w:rsidRPr="00ED0A51" w:rsidRDefault="00463BAF" w:rsidP="003B7535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463BAF" w:rsidRPr="00ED0A51" w14:paraId="3A72ECA6" w14:textId="77777777" w:rsidTr="00590553">
        <w:trPr>
          <w:trHeight w:val="431"/>
        </w:trPr>
        <w:tc>
          <w:tcPr>
            <w:tcW w:w="520" w:type="dxa"/>
          </w:tcPr>
          <w:p w14:paraId="4A9A1F4E" w14:textId="5FA044BF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7.</w:t>
            </w:r>
          </w:p>
        </w:tc>
        <w:tc>
          <w:tcPr>
            <w:tcW w:w="2647" w:type="dxa"/>
          </w:tcPr>
          <w:p w14:paraId="28C52C63" w14:textId="77777777" w:rsidR="00463BAF" w:rsidRPr="00463BAF" w:rsidRDefault="00463BAF" w:rsidP="00463BAF">
            <w:pPr>
              <w:pStyle w:val="Default"/>
              <w:rPr>
                <w:sz w:val="22"/>
                <w:szCs w:val="22"/>
              </w:rPr>
            </w:pPr>
            <w:r w:rsidRPr="00463BAF">
              <w:rPr>
                <w:sz w:val="22"/>
                <w:szCs w:val="22"/>
              </w:rPr>
              <w:t xml:space="preserve">Еволюція безпекової політики Фінляндії та Швеції: </w:t>
            </w:r>
          </w:p>
          <w:p w14:paraId="15AFC53D" w14:textId="2F448F7B" w:rsidR="00463BAF" w:rsidRPr="00463BAF" w:rsidRDefault="00463BAF" w:rsidP="00463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3BAF">
              <w:rPr>
                <w:rFonts w:ascii="Times New Roman" w:hAnsi="Times New Roman" w:cs="Times New Roman"/>
              </w:rPr>
              <w:t xml:space="preserve">від нейтралітету до членства в НАТО </w:t>
            </w:r>
          </w:p>
        </w:tc>
        <w:tc>
          <w:tcPr>
            <w:tcW w:w="6047" w:type="dxa"/>
          </w:tcPr>
          <w:p w14:paraId="18A9F944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Тези</w:t>
            </w:r>
          </w:p>
          <w:p w14:paraId="4B4D23D8" w14:textId="77777777" w:rsidR="00463BAF" w:rsidRPr="00463BAF" w:rsidRDefault="00463BAF" w:rsidP="00463BAF">
            <w:pPr>
              <w:rPr>
                <w:rFonts w:ascii="Times New Roman" w:hAnsi="Times New Roman" w:cs="Times New Roman"/>
              </w:rPr>
            </w:pPr>
            <w:r w:rsidRPr="00463BAF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463BAF">
              <w:rPr>
                <w:rFonts w:ascii="Times New Roman" w:hAnsi="Times New Roman" w:cs="Times New Roman"/>
              </w:rPr>
              <w:t xml:space="preserve">Міжнародна науково-практична конференція «Наука та освіта як основа суспільного розвитку». Матеріали. 16 квітня 2026 р. Житомір. – С. 80-85. </w:t>
            </w:r>
          </w:p>
          <w:p w14:paraId="132E6DBC" w14:textId="6965052F" w:rsidR="00463BAF" w:rsidRPr="00463BAF" w:rsidRDefault="00463BAF" w:rsidP="00463BAF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BAF">
              <w:rPr>
                <w:rFonts w:ascii="Times New Roman" w:hAnsi="Times New Roman" w:cs="Times New Roman"/>
              </w:rPr>
              <w:t xml:space="preserve">DOI: </w:t>
            </w:r>
            <w:hyperlink r:id="rId11" w:history="1">
              <w:r w:rsidRPr="00463BAF">
                <w:rPr>
                  <w:rStyle w:val="af"/>
                  <w:rFonts w:ascii="Times New Roman" w:hAnsi="Times New Roman" w:cs="Times New Roman"/>
                </w:rPr>
                <w:t>https://doi.org/10.64076/ihrc260416</w:t>
              </w:r>
            </w:hyperlink>
          </w:p>
        </w:tc>
        <w:tc>
          <w:tcPr>
            <w:tcW w:w="1694" w:type="dxa"/>
          </w:tcPr>
          <w:p w14:paraId="77347E17" w14:textId="2A2F6179" w:rsidR="00463BAF" w:rsidRPr="00463BAF" w:rsidRDefault="00463BAF" w:rsidP="0046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3BAF">
              <w:rPr>
                <w:rFonts w:ascii="Times New Roman" w:hAnsi="Times New Roman" w:cs="Times New Roman"/>
              </w:rPr>
              <w:t xml:space="preserve">Савченко А.Р., Бєлєвцов Д.А. </w:t>
            </w:r>
          </w:p>
        </w:tc>
        <w:tc>
          <w:tcPr>
            <w:tcW w:w="3546" w:type="dxa"/>
          </w:tcPr>
          <w:p w14:paraId="33D62C6C" w14:textId="77777777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463BAF" w:rsidRPr="00C1500E" w14:paraId="0E4D6B97" w14:textId="77777777" w:rsidTr="00590553">
        <w:trPr>
          <w:trHeight w:val="431"/>
        </w:trPr>
        <w:tc>
          <w:tcPr>
            <w:tcW w:w="520" w:type="dxa"/>
          </w:tcPr>
          <w:p w14:paraId="1B27AA7E" w14:textId="1A7D7AC3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47" w:type="dxa"/>
          </w:tcPr>
          <w:p w14:paraId="5BC46CE7" w14:textId="2175CE83" w:rsidR="00463BAF" w:rsidRPr="00ED0A51" w:rsidRDefault="00463BAF" w:rsidP="00463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Тривимірне моделювання міського середовища</w:t>
            </w:r>
          </w:p>
        </w:tc>
        <w:tc>
          <w:tcPr>
            <w:tcW w:w="6047" w:type="dxa"/>
          </w:tcPr>
          <w:p w14:paraId="0450212B" w14:textId="77777777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Навчально-методична праця</w:t>
            </w:r>
          </w:p>
          <w:p w14:paraId="3B13C6AD" w14:textId="77777777" w:rsidR="00463BAF" w:rsidRDefault="00463BAF" w:rsidP="0046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</w:rPr>
              <w:t>Інститут післядипломної освіти та заочного (дистанційного) навчання. – ХНУ,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992BE8D" w14:textId="32C49F91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</w:tcPr>
          <w:p w14:paraId="2DA4D887" w14:textId="03FE1D4F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546" w:type="dxa"/>
          </w:tcPr>
          <w:p w14:paraId="28137A74" w14:textId="751ED0CE" w:rsidR="00463BAF" w:rsidRPr="00ED0A51" w:rsidRDefault="00C1500E" w:rsidP="00463BAF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drawing>
                <wp:inline distT="0" distB="0" distL="0" distR="0" wp14:anchorId="3A3D5590" wp14:editId="10FE2747">
                  <wp:extent cx="2486025" cy="1757615"/>
                  <wp:effectExtent l="0" t="0" r="0" b="0"/>
                  <wp:docPr id="21013934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1393445" name="Рисунок 2101393445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561" cy="176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BAF" w:rsidRPr="00ED0A51" w14:paraId="5A932C05" w14:textId="77777777" w:rsidTr="00590553">
        <w:trPr>
          <w:trHeight w:val="431"/>
        </w:trPr>
        <w:tc>
          <w:tcPr>
            <w:tcW w:w="520" w:type="dxa"/>
          </w:tcPr>
          <w:p w14:paraId="7C40B29A" w14:textId="74ABDEB2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9</w:t>
            </w:r>
            <w:r w:rsidRPr="00ED0A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2647" w:type="dxa"/>
          </w:tcPr>
          <w:p w14:paraId="5910C21E" w14:textId="2DCE7586" w:rsidR="00463BAF" w:rsidRPr="00ED0A51" w:rsidRDefault="00463BAF" w:rsidP="00463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Geographic Information Systems</w:t>
            </w:r>
          </w:p>
        </w:tc>
        <w:tc>
          <w:tcPr>
            <w:tcW w:w="6047" w:type="dxa"/>
          </w:tcPr>
          <w:p w14:paraId="2FF57C21" w14:textId="77777777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Навчально-методична праця</w:t>
            </w:r>
          </w:p>
          <w:p w14:paraId="72F3E29F" w14:textId="77A7D50D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</w:rPr>
              <w:t>Інститут післядипломної освіти та заочного (дистанційного) навчання. – ХНУ, 2025</w:t>
            </w:r>
          </w:p>
        </w:tc>
        <w:tc>
          <w:tcPr>
            <w:tcW w:w="1694" w:type="dxa"/>
          </w:tcPr>
          <w:p w14:paraId="1149D2EB" w14:textId="273D4E95" w:rsidR="00463BAF" w:rsidRPr="00ED0A51" w:rsidRDefault="00463BAF" w:rsidP="0046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ED0A5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3546" w:type="dxa"/>
          </w:tcPr>
          <w:p w14:paraId="582D3D3D" w14:textId="51B97135" w:rsidR="00463BAF" w:rsidRPr="00ED0A51" w:rsidRDefault="00C1500E" w:rsidP="00463BAF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81A5710" wp14:editId="5E522910">
                  <wp:extent cx="2448560" cy="1731258"/>
                  <wp:effectExtent l="0" t="0" r="8890" b="2540"/>
                  <wp:docPr id="54300287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364" cy="175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D36D1C" w14:textId="3C723A28" w:rsidR="004A5B49" w:rsidRPr="00ED0A51" w:rsidRDefault="004A5B49" w:rsidP="00884500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A5B49" w:rsidRPr="00ED0A51" w:rsidSect="00151F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55572"/>
    <w:multiLevelType w:val="hybridMultilevel"/>
    <w:tmpl w:val="C5306D20"/>
    <w:lvl w:ilvl="0" w:tplc="AF721D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500"/>
    <w:rsid w:val="00041197"/>
    <w:rsid w:val="000D21E9"/>
    <w:rsid w:val="00151F0C"/>
    <w:rsid w:val="001D73A9"/>
    <w:rsid w:val="0022502F"/>
    <w:rsid w:val="00344FAF"/>
    <w:rsid w:val="003B7535"/>
    <w:rsid w:val="00463BAF"/>
    <w:rsid w:val="00471105"/>
    <w:rsid w:val="004A5B49"/>
    <w:rsid w:val="00590553"/>
    <w:rsid w:val="007A21C1"/>
    <w:rsid w:val="007D48F4"/>
    <w:rsid w:val="00884500"/>
    <w:rsid w:val="0099350A"/>
    <w:rsid w:val="009B7EB5"/>
    <w:rsid w:val="009E7532"/>
    <w:rsid w:val="009F51DC"/>
    <w:rsid w:val="00A80F38"/>
    <w:rsid w:val="00AD017F"/>
    <w:rsid w:val="00B27B8E"/>
    <w:rsid w:val="00B6376E"/>
    <w:rsid w:val="00BA516A"/>
    <w:rsid w:val="00BE6F97"/>
    <w:rsid w:val="00C1500E"/>
    <w:rsid w:val="00C21657"/>
    <w:rsid w:val="00CE18F1"/>
    <w:rsid w:val="00D02701"/>
    <w:rsid w:val="00D57755"/>
    <w:rsid w:val="00E01811"/>
    <w:rsid w:val="00E17C12"/>
    <w:rsid w:val="00E568C3"/>
    <w:rsid w:val="00E96DA0"/>
    <w:rsid w:val="00ED0A51"/>
    <w:rsid w:val="00F4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6431"/>
  <w15:chartTrackingRefBased/>
  <w15:docId w15:val="{2627D259-4188-4683-8BF1-D0FFB760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BAF"/>
  </w:style>
  <w:style w:type="paragraph" w:styleId="1">
    <w:name w:val="heading 1"/>
    <w:basedOn w:val="a"/>
    <w:next w:val="a"/>
    <w:link w:val="10"/>
    <w:uiPriority w:val="9"/>
    <w:qFormat/>
    <w:rsid w:val="00884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5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5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4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5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45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45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45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45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845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45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45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45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4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84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4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84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4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845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845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845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845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845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8450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A2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rsid w:val="009E7532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e">
    <w:name w:val="Основной текст с отступом Знак"/>
    <w:basedOn w:val="a0"/>
    <w:link w:val="ad"/>
    <w:rsid w:val="009E753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f">
    <w:name w:val="Hyperlink"/>
    <w:basedOn w:val="a0"/>
    <w:uiPriority w:val="99"/>
    <w:unhideWhenUsed/>
    <w:rsid w:val="00151F0C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151F0C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BA516A"/>
    <w:rPr>
      <w:color w:val="605E5C"/>
      <w:shd w:val="clear" w:color="auto" w:fill="E1DFDD"/>
    </w:rPr>
  </w:style>
  <w:style w:type="paragraph" w:customStyle="1" w:styleId="Default">
    <w:name w:val="Default"/>
    <w:rsid w:val="00463B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wolfram.com/groups/-/m/t/3553061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doi.org/10.26565/2076-1333-2025-38-01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mmunity.wolfram.com/groups/-/m/t/3553061" TargetMode="External"/><Relationship Id="rId11" Type="http://schemas.openxmlformats.org/officeDocument/2006/relationships/hyperlink" Target="https://doi.org/10.64076/ihrc260416" TargetMode="External"/><Relationship Id="rId5" Type="http://schemas.openxmlformats.org/officeDocument/2006/relationships/hyperlink" Target="https://doi.org/10.26565/2410-7360-2025-62-1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oi.org/10.26565/2410-7360-2025-63-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cher.chnu.edu.ua/bitstream/handle/123456789/12950/%D0%A7%D0%B8%D1%82%D0%B0%D0%BD%D0%BD%D1%8F%202025.pdf?sequence=1&amp;isAllowed=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2022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Костриков</dc:creator>
  <cp:keywords/>
  <dc:description/>
  <cp:lastModifiedBy>Сергей Костриков</cp:lastModifiedBy>
  <cp:revision>4</cp:revision>
  <dcterms:created xsi:type="dcterms:W3CDTF">2026-06-12T19:58:00Z</dcterms:created>
  <dcterms:modified xsi:type="dcterms:W3CDTF">2026-06-12T20:48:00Z</dcterms:modified>
</cp:coreProperties>
</file>